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0E0A39" w:rsidP="000E0A39">
      <w:pPr>
        <w:jc w:val="center"/>
        <w:rPr>
          <w:b/>
          <w:bCs/>
          <w:sz w:val="18"/>
          <w:szCs w:val="18"/>
        </w:rPr>
      </w:pPr>
      <w:r w:rsidRPr="000B6912">
        <w:rPr>
          <w:b/>
          <w:bCs/>
          <w:sz w:val="18"/>
          <w:szCs w:val="18"/>
        </w:rPr>
        <w:t xml:space="preserve">Сообщение о существенном факте </w:t>
      </w:r>
    </w:p>
    <w:p w:rsidR="000E0A39" w:rsidRPr="000B6912" w:rsidRDefault="00233D63" w:rsidP="000E0A39">
      <w:pPr>
        <w:jc w:val="center"/>
        <w:rPr>
          <w:b/>
          <w:bCs/>
          <w:sz w:val="18"/>
          <w:szCs w:val="18"/>
        </w:rPr>
      </w:pPr>
      <w:r>
        <w:rPr>
          <w:rFonts w:eastAsiaTheme="minorHAnsi"/>
          <w:b/>
          <w:sz w:val="18"/>
          <w:szCs w:val="18"/>
        </w:rPr>
        <w:t xml:space="preserve"> о </w:t>
      </w:r>
      <w:r w:rsidRPr="00233D63">
        <w:rPr>
          <w:rFonts w:eastAsiaTheme="minorHAnsi"/>
          <w:b/>
          <w:sz w:val="18"/>
          <w:szCs w:val="18"/>
        </w:rPr>
        <w:t>созыве общего собрания участников (акционеров) эмитента</w:t>
      </w:r>
    </w:p>
    <w:p w:rsidR="000E0A39" w:rsidRPr="000B6912" w:rsidRDefault="000E0A39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E9696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E96964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CC1C26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13.11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2.1. В</w:t>
            </w:r>
            <w:r w:rsidRPr="00233D63">
              <w:rPr>
                <w:rFonts w:eastAsiaTheme="minorHAnsi"/>
                <w:sz w:val="18"/>
                <w:szCs w:val="18"/>
              </w:rPr>
              <w:t>ид общего собрания участников (акционеров) эмитента (год</w:t>
            </w:r>
            <w:r>
              <w:rPr>
                <w:rFonts w:eastAsiaTheme="minorHAnsi"/>
                <w:sz w:val="18"/>
                <w:szCs w:val="18"/>
              </w:rPr>
              <w:t xml:space="preserve">овое (очередное), внеочередное): </w:t>
            </w:r>
            <w:r w:rsidR="00CC1C26">
              <w:rPr>
                <w:rFonts w:eastAsiaTheme="minorHAnsi"/>
                <w:b/>
                <w:i/>
                <w:sz w:val="18"/>
                <w:szCs w:val="18"/>
              </w:rPr>
              <w:t>внеочередное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 Ф</w:t>
            </w:r>
            <w:r w:rsidRPr="00233D63">
              <w:rPr>
                <w:rFonts w:eastAsiaTheme="minorHAnsi"/>
                <w:sz w:val="18"/>
                <w:szCs w:val="18"/>
              </w:rPr>
              <w:t>орма проведения общего собрания участников (акционеров) эмитента (собрание (совместное присут</w:t>
            </w:r>
            <w:r>
              <w:rPr>
                <w:rFonts w:eastAsiaTheme="minorHAnsi"/>
                <w:sz w:val="18"/>
                <w:szCs w:val="18"/>
              </w:rPr>
              <w:t xml:space="preserve">ствие) или заочное голосование): </w:t>
            </w:r>
            <w:r w:rsidR="00CC1C26">
              <w:rPr>
                <w:rFonts w:eastAsiaTheme="minorHAnsi"/>
                <w:b/>
                <w:i/>
                <w:sz w:val="18"/>
                <w:szCs w:val="18"/>
              </w:rPr>
              <w:t>заочное голосование.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2.3. Д</w:t>
            </w:r>
            <w:r w:rsidRPr="00233D63">
              <w:rPr>
                <w:rFonts w:eastAsiaTheme="minorHAnsi"/>
                <w:sz w:val="18"/>
                <w:szCs w:val="18"/>
              </w:rPr>
              <w:t xml:space="preserve">ата, </w:t>
            </w:r>
            <w:r w:rsidRPr="00036308">
              <w:rPr>
                <w:rFonts w:eastAsiaTheme="minorHAnsi"/>
                <w:sz w:val="18"/>
                <w:szCs w:val="18"/>
              </w:rPr>
              <w:t>место, время проведения общего собрания участников (акционеров) эмитента,</w:t>
            </w:r>
            <w:r w:rsidRPr="00233D63">
              <w:rPr>
                <w:rFonts w:eastAsiaTheme="minorHAnsi"/>
                <w:sz w:val="18"/>
                <w:szCs w:val="18"/>
              </w:rPr>
              <w:t xml:space="preserve">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</w:t>
            </w:r>
            <w:r>
              <w:rPr>
                <w:rFonts w:eastAsiaTheme="minorHAnsi"/>
                <w:sz w:val="18"/>
                <w:szCs w:val="18"/>
              </w:rPr>
              <w:t xml:space="preserve">я (если используется): 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Дата проведения Собрания: 19 </w:t>
            </w:r>
            <w:r w:rsidR="00CC1C26">
              <w:rPr>
                <w:rFonts w:eastAsiaTheme="minorHAnsi"/>
                <w:b/>
                <w:i/>
                <w:sz w:val="18"/>
                <w:szCs w:val="18"/>
              </w:rPr>
              <w:t>декабря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 2019 года.</w:t>
            </w:r>
          </w:p>
          <w:p w:rsidR="00CC1C26" w:rsidRDefault="00CC1C26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CC1C26">
              <w:rPr>
                <w:rFonts w:eastAsiaTheme="minorHAnsi"/>
                <w:b/>
                <w:i/>
                <w:sz w:val="18"/>
                <w:szCs w:val="18"/>
              </w:rPr>
              <w:t>Почтовый адрес, по которому должны направляться заполненные бюллетени: 115035, РФ, г. Москва, ул. Пятницкая, д. 13, стр. 2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Адрес в сети «Интернет», по которому л</w:t>
            </w:r>
            <w:r w:rsidR="00CC1C26">
              <w:rPr>
                <w:rFonts w:eastAsiaTheme="minorHAnsi"/>
                <w:b/>
                <w:i/>
                <w:sz w:val="18"/>
                <w:szCs w:val="18"/>
              </w:rPr>
              <w:t xml:space="preserve">ица, имеющие право на участие во внеочередном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Общем собрании акционеров, могут заполнить электронную форму бюллетеней и проголосовать путем электронного голосования: </w:t>
            </w:r>
            <w:r w:rsidRPr="00E96964">
              <w:rPr>
                <w:rFonts w:eastAsiaTheme="minorHAnsi"/>
                <w:b/>
                <w:i/>
                <w:sz w:val="18"/>
                <w:szCs w:val="18"/>
              </w:rPr>
              <w:t>https://evoting.reggarant.ru/Voting/Lk.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 w:rsidRPr="00FB2879">
              <w:rPr>
                <w:rFonts w:eastAsiaTheme="minorHAnsi"/>
                <w:sz w:val="18"/>
                <w:szCs w:val="18"/>
              </w:rPr>
              <w:t>2.4.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В</w:t>
            </w:r>
            <w:r w:rsidRPr="00233D63">
              <w:rPr>
                <w:rFonts w:eastAsiaTheme="minorHAnsi"/>
                <w:sz w:val="18"/>
                <w:szCs w:val="18"/>
              </w:rPr>
              <w:t>ремя начала регистрации лиц, принимающих участие в общем собрании участников (акционеров) эмитента (в случае проведения об</w:t>
            </w:r>
            <w:r>
              <w:rPr>
                <w:rFonts w:eastAsiaTheme="minorHAnsi"/>
                <w:sz w:val="18"/>
                <w:szCs w:val="18"/>
              </w:rPr>
              <w:t>щего собрания в форме собрания):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416599">
              <w:rPr>
                <w:rFonts w:eastAsiaTheme="minorHAnsi"/>
                <w:b/>
                <w:i/>
                <w:sz w:val="18"/>
                <w:szCs w:val="18"/>
              </w:rPr>
              <w:t>не применимо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 w:rsidRPr="00036308">
              <w:rPr>
                <w:rFonts w:eastAsiaTheme="minorHAnsi"/>
                <w:sz w:val="18"/>
                <w:szCs w:val="18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416599" w:rsidRPr="00036308">
              <w:rPr>
                <w:rFonts w:eastAsiaTheme="minorHAnsi"/>
                <w:b/>
                <w:i/>
                <w:sz w:val="18"/>
                <w:szCs w:val="18"/>
              </w:rPr>
              <w:t>19.12.2019 г</w:t>
            </w:r>
            <w:r w:rsidRPr="00036308">
              <w:rPr>
                <w:rFonts w:eastAsiaTheme="minorHAnsi"/>
                <w:b/>
                <w:i/>
                <w:sz w:val="18"/>
                <w:szCs w:val="18"/>
              </w:rPr>
              <w:t>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2.6. Д</w:t>
            </w:r>
            <w:r w:rsidRPr="00233D63">
              <w:rPr>
                <w:rFonts w:eastAsiaTheme="minorHAnsi"/>
                <w:sz w:val="18"/>
                <w:szCs w:val="18"/>
              </w:rPr>
              <w:t>ата составления списка лиц, имеющих право на участие в общем собрании у</w:t>
            </w:r>
            <w:r>
              <w:rPr>
                <w:rFonts w:eastAsiaTheme="minorHAnsi"/>
                <w:sz w:val="18"/>
                <w:szCs w:val="18"/>
              </w:rPr>
              <w:t xml:space="preserve">частников (акционеров) эмитента: </w:t>
            </w:r>
            <w:r w:rsidR="00EB7EC6">
              <w:rPr>
                <w:rFonts w:eastAsiaTheme="minorHAnsi"/>
                <w:b/>
                <w:i/>
                <w:sz w:val="18"/>
                <w:szCs w:val="18"/>
              </w:rPr>
              <w:t>24.11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.2019 г.</w:t>
            </w:r>
          </w:p>
          <w:p w:rsid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2.7. П</w:t>
            </w:r>
            <w:r w:rsidRPr="00233D63">
              <w:rPr>
                <w:rFonts w:eastAsiaTheme="minorHAnsi"/>
                <w:sz w:val="18"/>
                <w:szCs w:val="18"/>
              </w:rPr>
              <w:t>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</w:t>
            </w:r>
            <w:r>
              <w:rPr>
                <w:rFonts w:eastAsiaTheme="minorHAnsi"/>
                <w:sz w:val="18"/>
                <w:szCs w:val="18"/>
              </w:rPr>
              <w:t>ия об указанных обстоятельствах:</w:t>
            </w:r>
          </w:p>
          <w:p w:rsidR="00EB7EC6" w:rsidRDefault="00EB7EC6" w:rsidP="00233D63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EB7EC6">
              <w:rPr>
                <w:rFonts w:eastAsiaTheme="minorHAnsi"/>
                <w:b/>
                <w:i/>
                <w:sz w:val="18"/>
                <w:szCs w:val="18"/>
              </w:rPr>
              <w:t>1)</w:t>
            </w:r>
            <w:r w:rsidRPr="00EB7EC6">
              <w:rPr>
                <w:rFonts w:eastAsiaTheme="minorHAnsi"/>
                <w:b/>
                <w:i/>
                <w:sz w:val="18"/>
                <w:szCs w:val="18"/>
              </w:rPr>
              <w:tab/>
              <w:t>Об одобрении крупной сделки, одновременно являющейся сделкой, в совершении которой имеется заинтересованность – договора поручительства, заключенного с Банком ВТБ (ПАО).</w:t>
            </w:r>
          </w:p>
          <w:p w:rsidR="00EB7EC6" w:rsidRPr="00EB7EC6" w:rsidRDefault="00233D63" w:rsidP="00EB7EC6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2.8. П</w:t>
            </w:r>
            <w:r w:rsidRPr="00233D63">
              <w:rPr>
                <w:rFonts w:eastAsiaTheme="minorHAnsi"/>
                <w:sz w:val="18"/>
                <w:szCs w:val="18"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</w:t>
            </w:r>
            <w:r>
              <w:rPr>
                <w:rFonts w:eastAsiaTheme="minorHAnsi"/>
                <w:sz w:val="18"/>
                <w:szCs w:val="18"/>
              </w:rPr>
              <w:t xml:space="preserve">торым) с ней можно ознакомиться: </w:t>
            </w:r>
            <w:r w:rsidR="00EB7EC6" w:rsidRPr="00EB7EC6">
              <w:rPr>
                <w:rFonts w:eastAsiaTheme="minorHAnsi"/>
                <w:b/>
                <w:i/>
                <w:sz w:val="18"/>
                <w:szCs w:val="18"/>
              </w:rPr>
              <w:t xml:space="preserve">- лица, имеющие право на участие во внеочередном Общем собрании акционеров, могут ознакомиться с информацией (материалами) с 28 ноября 2019 года по адресу: Москва, ул. Пятницкая 13 стр. 2, с 10.00 до 17.00 час. (без перерыва на обед). Суббота, воскресенье, праздничные дни - выходные. </w:t>
            </w:r>
          </w:p>
          <w:p w:rsidR="00EB7EC6" w:rsidRDefault="00EB7EC6" w:rsidP="00EB7EC6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 w:rsidRPr="00EB7EC6">
              <w:rPr>
                <w:rFonts w:eastAsiaTheme="minorHAnsi"/>
                <w:b/>
                <w:i/>
                <w:sz w:val="18"/>
                <w:szCs w:val="18"/>
              </w:rPr>
              <w:t>- информация (материалы) направляется в электронной форме (в форме электронных документов) регистратору ПАО «</w:t>
            </w:r>
            <w:proofErr w:type="spellStart"/>
            <w:r w:rsidRPr="00EB7EC6">
              <w:rPr>
                <w:rFonts w:eastAsiaTheme="minorHAnsi"/>
                <w:b/>
                <w:i/>
                <w:sz w:val="18"/>
                <w:szCs w:val="18"/>
              </w:rPr>
              <w:t>Русолово</w:t>
            </w:r>
            <w:proofErr w:type="spellEnd"/>
            <w:r w:rsidRPr="00EB7EC6">
              <w:rPr>
                <w:rFonts w:eastAsiaTheme="minorHAnsi"/>
                <w:b/>
                <w:i/>
                <w:sz w:val="18"/>
                <w:szCs w:val="18"/>
              </w:rPr>
              <w:t xml:space="preserve">» с целью дальнейшего доведения до сведения лиц, имеющих право на участие в Собрании, в соответствии с правилами законодательства Российской Федерации о ценных бумагах. </w:t>
            </w:r>
          </w:p>
          <w:p w:rsidR="00233D63" w:rsidRPr="00233D63" w:rsidRDefault="00233D63" w:rsidP="00EB7EC6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2.9. И</w:t>
            </w:r>
            <w:r w:rsidRPr="00233D63">
              <w:rPr>
                <w:rFonts w:eastAsiaTheme="minorHAnsi"/>
                <w:sz w:val="18"/>
                <w:szCs w:val="18"/>
              </w:rPr>
              <w:t>дентификационные признаки акций, владельцы которых имеют право на участие в общ</w:t>
            </w:r>
            <w:r>
              <w:rPr>
                <w:rFonts w:eastAsiaTheme="minorHAnsi"/>
                <w:sz w:val="18"/>
                <w:szCs w:val="18"/>
              </w:rPr>
              <w:t xml:space="preserve">ем собрании акционеров эмитента: </w:t>
            </w:r>
            <w:r w:rsidR="0033309D" w:rsidRPr="0033309D">
              <w:rPr>
                <w:rFonts w:eastAsiaTheme="minorHAnsi"/>
                <w:b/>
                <w:i/>
                <w:sz w:val="18"/>
                <w:szCs w:val="18"/>
              </w:rPr>
              <w:t>акции обыкновенные именные бездокументарные, количество акций, находящихся в о</w:t>
            </w:r>
            <w:r w:rsidR="00EB7EC6">
              <w:rPr>
                <w:rFonts w:eastAsiaTheme="minorHAnsi"/>
                <w:b/>
                <w:i/>
                <w:sz w:val="18"/>
                <w:szCs w:val="18"/>
              </w:rPr>
              <w:t xml:space="preserve">бращении             </w:t>
            </w:r>
            <w:r w:rsidR="0033309D" w:rsidRPr="0033309D">
              <w:rPr>
                <w:rFonts w:eastAsiaTheme="minorHAnsi"/>
                <w:b/>
                <w:i/>
                <w:sz w:val="18"/>
                <w:szCs w:val="18"/>
              </w:rPr>
              <w:t xml:space="preserve">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233D63" w:rsidRPr="00233D63" w:rsidRDefault="00233D63" w:rsidP="00233D63">
            <w:pPr>
              <w:ind w:right="284"/>
              <w:jc w:val="both"/>
              <w:rPr>
                <w:rFonts w:eastAsiaTheme="minorHAnsi"/>
                <w:sz w:val="18"/>
                <w:szCs w:val="18"/>
              </w:rPr>
            </w:pPr>
            <w:r w:rsidRPr="00233D63">
              <w:rPr>
                <w:rFonts w:eastAsiaTheme="minorHAnsi"/>
                <w:sz w:val="18"/>
                <w:szCs w:val="18"/>
              </w:rPr>
              <w:t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</w:t>
            </w:r>
            <w:r>
              <w:rPr>
                <w:rFonts w:eastAsiaTheme="minorHAnsi"/>
                <w:sz w:val="18"/>
                <w:szCs w:val="18"/>
              </w:rPr>
              <w:t xml:space="preserve">тором принято указанное решение: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решение Совета директоров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 xml:space="preserve"> от </w:t>
            </w:r>
            <w:r w:rsidR="00EB7EC6">
              <w:rPr>
                <w:rFonts w:eastAsiaTheme="minorHAnsi"/>
                <w:b/>
                <w:i/>
                <w:sz w:val="18"/>
                <w:szCs w:val="18"/>
              </w:rPr>
              <w:t>13.11</w:t>
            </w:r>
            <w:r>
              <w:rPr>
                <w:rFonts w:eastAsiaTheme="minorHAnsi"/>
                <w:b/>
                <w:i/>
                <w:sz w:val="18"/>
                <w:szCs w:val="18"/>
              </w:rPr>
              <w:t>.2019 г.</w:t>
            </w:r>
            <w:r w:rsidR="00EB7EC6">
              <w:rPr>
                <w:rFonts w:eastAsiaTheme="minorHAnsi"/>
                <w:b/>
                <w:i/>
                <w:sz w:val="18"/>
                <w:szCs w:val="18"/>
              </w:rPr>
              <w:t xml:space="preserve"> </w:t>
            </w:r>
            <w:r w:rsidR="00E96964">
              <w:rPr>
                <w:rFonts w:eastAsiaTheme="minorHAnsi"/>
                <w:b/>
                <w:i/>
                <w:sz w:val="18"/>
                <w:szCs w:val="18"/>
              </w:rPr>
              <w:t>(протокол №07</w:t>
            </w:r>
            <w:r w:rsidR="00560F8A">
              <w:rPr>
                <w:rFonts w:eastAsiaTheme="minorHAnsi"/>
                <w:b/>
                <w:i/>
                <w:sz w:val="18"/>
                <w:szCs w:val="18"/>
              </w:rPr>
              <w:t xml:space="preserve">/19-СД от </w:t>
            </w:r>
            <w:r w:rsidR="00EB7EC6">
              <w:rPr>
                <w:rFonts w:eastAsiaTheme="minorHAnsi"/>
                <w:b/>
                <w:i/>
                <w:sz w:val="18"/>
                <w:szCs w:val="18"/>
              </w:rPr>
              <w:t>13.11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.2019 г.).</w:t>
            </w:r>
          </w:p>
          <w:p w:rsidR="00BA5157" w:rsidRPr="00054EBA" w:rsidRDefault="00233D63" w:rsidP="00271FE4">
            <w:pPr>
              <w:ind w:right="284"/>
              <w:jc w:val="both"/>
              <w:rPr>
                <w:rFonts w:eastAsiaTheme="minorHAnsi"/>
                <w:b/>
                <w:i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2.11. Н</w:t>
            </w:r>
            <w:r w:rsidRPr="00233D63">
              <w:rPr>
                <w:rFonts w:eastAsiaTheme="minorHAnsi"/>
                <w:sz w:val="18"/>
                <w:szCs w:val="18"/>
              </w:rPr>
              <w:t>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</w:t>
            </w:r>
            <w:bookmarkStart w:id="0" w:name="_GoBack"/>
            <w:bookmarkEnd w:id="0"/>
            <w:r w:rsidRPr="00233D63">
              <w:rPr>
                <w:rFonts w:eastAsiaTheme="minorHAnsi"/>
                <w:sz w:val="18"/>
                <w:szCs w:val="18"/>
              </w:rPr>
              <w:t xml:space="preserve"> исп</w:t>
            </w:r>
            <w:r>
              <w:rPr>
                <w:rFonts w:eastAsiaTheme="minorHAnsi"/>
                <w:sz w:val="18"/>
                <w:szCs w:val="18"/>
              </w:rPr>
              <w:t xml:space="preserve">олнение указанного решения суда: </w:t>
            </w:r>
            <w:r w:rsidRPr="00233D63">
              <w:rPr>
                <w:rFonts w:eastAsiaTheme="minorHAnsi"/>
                <w:b/>
                <w:i/>
                <w:sz w:val="18"/>
                <w:szCs w:val="18"/>
              </w:rPr>
              <w:t>не применимо.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EB7EC6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EB7EC6">
              <w:rPr>
                <w:sz w:val="18"/>
                <w:szCs w:val="18"/>
              </w:rPr>
              <w:t>13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EB7EC6">
              <w:rPr>
                <w:sz w:val="18"/>
                <w:szCs w:val="18"/>
              </w:rPr>
              <w:t>ноября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</w:t>
            </w:r>
            <w:r w:rsidR="00271FE4">
              <w:rPr>
                <w:sz w:val="18"/>
                <w:szCs w:val="18"/>
              </w:rPr>
              <w:t xml:space="preserve">       </w:t>
            </w:r>
            <w:r w:rsidR="00ED61FD">
              <w:rPr>
                <w:sz w:val="18"/>
                <w:szCs w:val="18"/>
              </w:rPr>
              <w:t xml:space="preserve">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08"/>
    <w:rsid w:val="000363BE"/>
    <w:rsid w:val="00054D17"/>
    <w:rsid w:val="00054EBA"/>
    <w:rsid w:val="000B2828"/>
    <w:rsid w:val="000B6912"/>
    <w:rsid w:val="000B7646"/>
    <w:rsid w:val="000E0A39"/>
    <w:rsid w:val="00137362"/>
    <w:rsid w:val="00150D75"/>
    <w:rsid w:val="00177CC3"/>
    <w:rsid w:val="0023191C"/>
    <w:rsid w:val="00233D63"/>
    <w:rsid w:val="0023488E"/>
    <w:rsid w:val="00271FE4"/>
    <w:rsid w:val="002B00C5"/>
    <w:rsid w:val="0033309D"/>
    <w:rsid w:val="00337BFD"/>
    <w:rsid w:val="00375216"/>
    <w:rsid w:val="00416599"/>
    <w:rsid w:val="0045285A"/>
    <w:rsid w:val="00471275"/>
    <w:rsid w:val="005348EC"/>
    <w:rsid w:val="00560F8A"/>
    <w:rsid w:val="0056529B"/>
    <w:rsid w:val="00591AD1"/>
    <w:rsid w:val="00691902"/>
    <w:rsid w:val="007103FA"/>
    <w:rsid w:val="00772AD5"/>
    <w:rsid w:val="007A5D42"/>
    <w:rsid w:val="00821F25"/>
    <w:rsid w:val="00852951"/>
    <w:rsid w:val="00881AAD"/>
    <w:rsid w:val="00881B08"/>
    <w:rsid w:val="008E608F"/>
    <w:rsid w:val="008F2341"/>
    <w:rsid w:val="00912E53"/>
    <w:rsid w:val="00975E7A"/>
    <w:rsid w:val="009A5F89"/>
    <w:rsid w:val="009C05D7"/>
    <w:rsid w:val="009D26E5"/>
    <w:rsid w:val="009D3DD6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C26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96964"/>
    <w:rsid w:val="00EB7D88"/>
    <w:rsid w:val="00EB7EC6"/>
    <w:rsid w:val="00ED61FD"/>
    <w:rsid w:val="00F02183"/>
    <w:rsid w:val="00F81EEE"/>
    <w:rsid w:val="00FB2879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44</cp:revision>
  <dcterms:created xsi:type="dcterms:W3CDTF">2017-05-30T11:52:00Z</dcterms:created>
  <dcterms:modified xsi:type="dcterms:W3CDTF">2019-11-13T14:45:00Z</dcterms:modified>
</cp:coreProperties>
</file>